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Circle </w:t>
      </w:r>
    </w:p>
    <w:p w:rsidR="00000000" w:rsidDel="00000000" w:rsidP="00000000" w:rsidRDefault="00000000" w:rsidRPr="00000000" w14:paraId="00000002">
      <w:pPr>
        <w:rPr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   </w:t>
      </w:r>
      <w:r w:rsidDel="00000000" w:rsidR="00000000" w:rsidRPr="00000000">
        <w:rPr>
          <w:b w:val="1"/>
          <w:sz w:val="60"/>
          <w:szCs w:val="60"/>
        </w:rPr>
        <w:drawing>
          <wp:inline distB="114300" distT="114300" distL="114300" distR="114300">
            <wp:extent cx="5943600" cy="5943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2E043-7B86-48A7-BE5F-9679BAC87B66}"/>
</file>

<file path=customXml/itemProps2.xml><?xml version="1.0" encoding="utf-8"?>
<ds:datastoreItem xmlns:ds="http://schemas.openxmlformats.org/officeDocument/2006/customXml" ds:itemID="{FC497708-CBC7-4A57-B1DA-4F6A5B270E09}"/>
</file>